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CAE5B" w14:textId="624C43CD" w:rsidR="00C870D4" w:rsidRPr="00C870D4" w:rsidRDefault="00C870D4" w:rsidP="00C870D4">
      <w:pPr>
        <w:rPr>
          <w:lang w:val="en-US"/>
        </w:rPr>
      </w:pPr>
      <w:r w:rsidRPr="00C870D4">
        <w:rPr>
          <w:lang w:val="en-US"/>
        </w:rPr>
        <w:t xml:space="preserve">You have access to a 30-day 64-bit trial version of KOMPAS-3D. </w:t>
      </w:r>
    </w:p>
    <w:p w14:paraId="1C39C362" w14:textId="77777777" w:rsidR="00C870D4" w:rsidRPr="00C870D4" w:rsidRDefault="00C870D4" w:rsidP="00C870D4">
      <w:pPr>
        <w:rPr>
          <w:lang w:val="en-US"/>
        </w:rPr>
      </w:pPr>
      <w:r w:rsidRPr="00C870D4">
        <w:rPr>
          <w:b/>
          <w:bCs/>
          <w:lang w:val="en-US"/>
        </w:rPr>
        <w:t>To start using KOMPAS-3D you need to activate the license according to the </w:t>
      </w:r>
      <w:hyperlink r:id="rId4" w:tgtFrame="_blank" w:history="1">
        <w:r w:rsidRPr="00C870D4">
          <w:rPr>
            <w:rStyle w:val="ac"/>
            <w:b/>
            <w:bCs/>
            <w:lang w:val="en-US"/>
          </w:rPr>
          <w:t>instructions</w:t>
        </w:r>
      </w:hyperlink>
      <w:r w:rsidRPr="00C870D4">
        <w:rPr>
          <w:b/>
          <w:bCs/>
          <w:lang w:val="en-US"/>
        </w:rPr>
        <w:t>.</w:t>
      </w:r>
    </w:p>
    <w:p w14:paraId="6F0956D9" w14:textId="77777777" w:rsidR="00C870D4" w:rsidRPr="00C870D4" w:rsidRDefault="00C870D4" w:rsidP="00C870D4">
      <w:pPr>
        <w:rPr>
          <w:lang w:val="en-US"/>
        </w:rPr>
      </w:pPr>
      <w:r w:rsidRPr="00C870D4">
        <w:rPr>
          <w:lang w:val="en-US"/>
        </w:rPr>
        <w:t>If your license is already activated, but KOMPAS-3D starts in demo-mode, please check this </w:t>
      </w:r>
      <w:hyperlink r:id="rId5" w:tgtFrame="_blank" w:history="1">
        <w:r w:rsidRPr="00C870D4">
          <w:rPr>
            <w:rStyle w:val="ac"/>
            <w:lang w:val="en-US"/>
          </w:rPr>
          <w:t>article</w:t>
        </w:r>
      </w:hyperlink>
      <w:r w:rsidRPr="00C870D4">
        <w:rPr>
          <w:lang w:val="en-US"/>
        </w:rPr>
        <w:t>.</w:t>
      </w:r>
    </w:p>
    <w:p w14:paraId="5455B147" w14:textId="77777777" w:rsidR="00C870D4" w:rsidRPr="00C870D4" w:rsidRDefault="00C870D4" w:rsidP="00C870D4">
      <w:pPr>
        <w:rPr>
          <w:lang w:val="en-US"/>
        </w:rPr>
      </w:pPr>
      <w:r w:rsidRPr="00C870D4">
        <w:rPr>
          <w:lang w:val="en-US"/>
        </w:rPr>
        <w:t>New to KOMPAS-3D? Take a look at our built-in </w:t>
      </w:r>
      <w:r w:rsidRPr="00C870D4">
        <w:rPr>
          <w:b/>
          <w:bCs/>
          <w:lang w:val="en-US"/>
        </w:rPr>
        <w:t>KOMPAS-3D ABC tutorial</w:t>
      </w:r>
      <w:r w:rsidRPr="00C870D4">
        <w:rPr>
          <w:lang w:val="en-US"/>
        </w:rPr>
        <w:t>: click on Help Menu – Learning Materials – KOMPAS-3D ABC (or KOMPAS-Graphic ABC for 2D tutorials). Explore our </w:t>
      </w:r>
      <w:hyperlink r:id="rId6" w:tgtFrame="_blank" w:history="1">
        <w:r w:rsidRPr="00C870D4">
          <w:rPr>
            <w:rStyle w:val="ac"/>
            <w:lang w:val="en-US"/>
          </w:rPr>
          <w:t>Online Academy</w:t>
        </w:r>
      </w:hyperlink>
      <w:r w:rsidRPr="00C870D4">
        <w:rPr>
          <w:lang w:val="en-US"/>
        </w:rPr>
        <w:t> featuring free video-lessons to enhance your KOMPAS-3D experience.</w:t>
      </w:r>
    </w:p>
    <w:p w14:paraId="767EC0BD" w14:textId="77777777" w:rsidR="00C870D4" w:rsidRPr="00C870D4" w:rsidRDefault="00C870D4" w:rsidP="00C870D4">
      <w:pPr>
        <w:rPr>
          <w:lang w:val="en-US"/>
        </w:rPr>
      </w:pPr>
      <w:r w:rsidRPr="00C870D4">
        <w:rPr>
          <w:b/>
          <w:bCs/>
          <w:lang w:val="en-US"/>
        </w:rPr>
        <w:t>Please read carefully the end-user license agreement attached.</w:t>
      </w:r>
    </w:p>
    <w:p w14:paraId="77B50B97" w14:textId="77777777" w:rsidR="00C870D4" w:rsidRPr="00C870D4" w:rsidRDefault="00C870D4" w:rsidP="00C870D4">
      <w:pPr>
        <w:rPr>
          <w:lang w:val="en-US"/>
        </w:rPr>
      </w:pPr>
      <w:r w:rsidRPr="00C870D4">
        <w:rPr>
          <w:lang w:val="en-US"/>
        </w:rPr>
        <w:t>If you need any help concerning the handling and familiarizing with KOMPAS-3D software, please, don't hesitate to </w:t>
      </w:r>
      <w:hyperlink r:id="rId7" w:tgtFrame="_blank" w:history="1">
        <w:r w:rsidRPr="00C870D4">
          <w:rPr>
            <w:rStyle w:val="ac"/>
            <w:lang w:val="en-US"/>
          </w:rPr>
          <w:t>contact us</w:t>
        </w:r>
      </w:hyperlink>
      <w:r w:rsidRPr="00C870D4">
        <w:rPr>
          <w:lang w:val="en-US"/>
        </w:rPr>
        <w:t>. Our </w:t>
      </w:r>
      <w:hyperlink r:id="rId8" w:tgtFrame="_blank" w:history="1">
        <w:r w:rsidRPr="00C870D4">
          <w:rPr>
            <w:rStyle w:val="ac"/>
            <w:lang w:val="en-US"/>
          </w:rPr>
          <w:t>support team</w:t>
        </w:r>
      </w:hyperlink>
      <w:r w:rsidRPr="00C870D4">
        <w:rPr>
          <w:lang w:val="en-US"/>
        </w:rPr>
        <w:t> or KOMPAS consultant next to you will gladly assist in your first steps with the software.</w:t>
      </w:r>
    </w:p>
    <w:p w14:paraId="778AA6A6" w14:textId="77777777" w:rsidR="00C870D4" w:rsidRPr="00C870D4" w:rsidRDefault="00C870D4" w:rsidP="00C870D4">
      <w:pPr>
        <w:rPr>
          <w:b/>
          <w:bCs/>
          <w:lang w:val="en-US"/>
        </w:rPr>
      </w:pPr>
      <w:r w:rsidRPr="00C870D4">
        <w:rPr>
          <w:b/>
          <w:bCs/>
          <w:lang w:val="en-US"/>
        </w:rPr>
        <w:t>We are glad to offer you special conditions for purchasing KOMPAS-3D or KOMPAS-Graphic</w:t>
      </w:r>
    </w:p>
    <w:p w14:paraId="1D2825D1" w14:textId="77777777" w:rsidR="00C870D4" w:rsidRPr="00C870D4" w:rsidRDefault="00C870D4" w:rsidP="00C870D4">
      <w:pPr>
        <w:rPr>
          <w:lang w:val="en-US"/>
        </w:rPr>
      </w:pPr>
      <w:r w:rsidRPr="00C870D4">
        <w:rPr>
          <w:lang w:val="en-US"/>
        </w:rPr>
        <w:t>Request your special conditions at </w:t>
      </w:r>
      <w:hyperlink r:id="rId9" w:tgtFrame="_blank" w:history="1">
        <w:r w:rsidRPr="00C870D4">
          <w:rPr>
            <w:rStyle w:val="ac"/>
            <w:lang w:val="en-US"/>
          </w:rPr>
          <w:t>contact@ascon.net</w:t>
        </w:r>
      </w:hyperlink>
      <w:r w:rsidRPr="00C870D4">
        <w:rPr>
          <w:lang w:val="en-US"/>
        </w:rPr>
        <w:t> or </w:t>
      </w:r>
      <w:hyperlink r:id="rId10" w:tgtFrame="_blank" w:history="1">
        <w:r w:rsidRPr="00C870D4">
          <w:rPr>
            <w:rStyle w:val="ac"/>
            <w:lang w:val="en-US"/>
          </w:rPr>
          <w:t>Your local reseller</w:t>
        </w:r>
      </w:hyperlink>
      <w:r w:rsidRPr="00C870D4">
        <w:rPr>
          <w:lang w:val="en-US"/>
        </w:rPr>
        <w:t>.</w:t>
      </w:r>
    </w:p>
    <w:p w14:paraId="283F91FA" w14:textId="77777777" w:rsidR="00C870D4" w:rsidRPr="00C870D4" w:rsidRDefault="00C870D4" w:rsidP="00C870D4">
      <w:pPr>
        <w:rPr>
          <w:b/>
          <w:bCs/>
          <w:lang w:val="en-US"/>
        </w:rPr>
      </w:pPr>
      <w:r w:rsidRPr="00C870D4">
        <w:rPr>
          <w:b/>
          <w:bCs/>
          <w:lang w:val="en-US"/>
        </w:rPr>
        <w:t>Questions? Suggestions? You are Welcome!</w:t>
      </w:r>
    </w:p>
    <w:p w14:paraId="29CFEF80" w14:textId="77777777" w:rsidR="00C870D4" w:rsidRPr="00C870D4" w:rsidRDefault="00C870D4" w:rsidP="00C870D4">
      <w:pPr>
        <w:rPr>
          <w:lang w:val="en-US"/>
        </w:rPr>
      </w:pPr>
      <w:r w:rsidRPr="00C870D4">
        <w:rPr>
          <w:lang w:val="en-US"/>
        </w:rPr>
        <w:t>Whether you have any special requests, suggestions, or requirements in CAD solution, your feedback would be greatly appreciated.</w:t>
      </w:r>
    </w:p>
    <w:p w14:paraId="2923C683" w14:textId="77777777" w:rsidR="00C870D4" w:rsidRPr="00C870D4" w:rsidRDefault="00C870D4" w:rsidP="00C870D4">
      <w:pPr>
        <w:rPr>
          <w:lang w:val="en-US"/>
        </w:rPr>
      </w:pPr>
      <w:r w:rsidRPr="00C870D4">
        <w:rPr>
          <w:lang w:val="en-US"/>
        </w:rPr>
        <w:br/>
        <w:t>Best regards,</w:t>
      </w:r>
      <w:r w:rsidRPr="00C870D4">
        <w:rPr>
          <w:lang w:val="en-US"/>
        </w:rPr>
        <w:br/>
        <w:t>ASCON Group</w:t>
      </w:r>
    </w:p>
    <w:p w14:paraId="5C834E3A" w14:textId="77777777" w:rsidR="00C870D4" w:rsidRPr="00C870D4" w:rsidRDefault="00C870D4" w:rsidP="00C870D4">
      <w:pPr>
        <w:rPr>
          <w:lang w:val="en-US"/>
        </w:rPr>
      </w:pPr>
      <w:r w:rsidRPr="00C870D4">
        <w:rPr>
          <w:lang w:val="en-US"/>
        </w:rPr>
        <w:t>E-Mail: </w:t>
      </w:r>
      <w:hyperlink r:id="rId11" w:tgtFrame="_blank" w:history="1">
        <w:r w:rsidRPr="00C870D4">
          <w:rPr>
            <w:rStyle w:val="ac"/>
            <w:lang w:val="en-US"/>
          </w:rPr>
          <w:t>contact@ascon.net</w:t>
        </w:r>
      </w:hyperlink>
      <w:r w:rsidRPr="00C870D4">
        <w:rPr>
          <w:lang w:val="en-US"/>
        </w:rPr>
        <w:br/>
        <w:t>URL: </w:t>
      </w:r>
      <w:hyperlink r:id="rId12" w:tgtFrame="_blank" w:history="1">
        <w:r w:rsidRPr="00C870D4">
          <w:rPr>
            <w:rStyle w:val="ac"/>
            <w:lang w:val="en-US"/>
          </w:rPr>
          <w:t>ascon.net</w:t>
        </w:r>
      </w:hyperlink>
    </w:p>
    <w:p w14:paraId="125FFA0E" w14:textId="77777777" w:rsidR="00B673DE" w:rsidRPr="00C870D4" w:rsidRDefault="00B673DE">
      <w:pPr>
        <w:rPr>
          <w:lang w:val="en-US"/>
        </w:rPr>
      </w:pPr>
    </w:p>
    <w:sectPr w:rsidR="00B673DE" w:rsidRPr="00C87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0D4"/>
    <w:rsid w:val="001E51A0"/>
    <w:rsid w:val="00362B8B"/>
    <w:rsid w:val="00B673DE"/>
    <w:rsid w:val="00C870D4"/>
    <w:rsid w:val="00D844A0"/>
    <w:rsid w:val="00FD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E5CE1"/>
  <w15:chartTrackingRefBased/>
  <w15:docId w15:val="{50EA38B9-7444-4EC3-ADA7-F9C7549BE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70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0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0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0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0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0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0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0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0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0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70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70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70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70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70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70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70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70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70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7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70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7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70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70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70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70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70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70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70D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870D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870D4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C870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ascon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ntact@ascon.net" TargetMode="External"/><Relationship Id="rId12" Type="http://schemas.openxmlformats.org/officeDocument/2006/relationships/hyperlink" Target="https://ascon.ne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scon.net/online-academy/" TargetMode="External"/><Relationship Id="rId11" Type="http://schemas.openxmlformats.org/officeDocument/2006/relationships/hyperlink" Target="mailto:contact@ascon.net" TargetMode="External"/><Relationship Id="rId5" Type="http://schemas.openxmlformats.org/officeDocument/2006/relationships/hyperlink" Target="https://sd.ascon.ru/otrs/public.pl?Action=PublicFAQZoom;ItemID=614" TargetMode="External"/><Relationship Id="rId10" Type="http://schemas.openxmlformats.org/officeDocument/2006/relationships/hyperlink" Target="https://ascon.net/purchase/" TargetMode="External"/><Relationship Id="rId4" Type="http://schemas.openxmlformats.org/officeDocument/2006/relationships/hyperlink" Target="https://sd.ascon.ru/otrs/public.pl?Action=PublicFAQZoom;ItemID=1641" TargetMode="External"/><Relationship Id="rId9" Type="http://schemas.openxmlformats.org/officeDocument/2006/relationships/hyperlink" Target="mailto:contact@ascon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ASCON MSK</dc:creator>
  <cp:keywords/>
  <dc:description/>
  <cp:lastModifiedBy>ASCON MSK</cp:lastModifiedBy>
  <cp:revision>2</cp:revision>
  <dcterms:created xsi:type="dcterms:W3CDTF">2026-09-14T07:33:00Z</dcterms:created>
  <dcterms:modified xsi:type="dcterms:W3CDTF">2026-09-18T14:00:00Z</dcterms:modified>
</cp:coreProperties>
</file>